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1859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>
        <w:rPr>
          <w:rFonts w:ascii="Times New Roman" w:hAnsi="Times New Roman" w:cs="Times New Roman"/>
          <w:sz w:val="28"/>
          <w:szCs w:val="28"/>
        </w:rPr>
        <w:t xml:space="preserve"> (21</w:t>
      </w:r>
      <w:r w:rsidR="0087490D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C75DA4" w:rsidP="002C51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18597A" w:rsidRPr="0018597A">
        <w:rPr>
          <w:rFonts w:ascii="Times New Roman" w:hAnsi="Times New Roman" w:cs="Times New Roman"/>
          <w:b/>
          <w:sz w:val="28"/>
          <w:szCs w:val="28"/>
        </w:rPr>
        <w:t>Проектирование технологических процессов изготовления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A4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A4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7C1257" w:rsidRPr="007C1257" w:rsidRDefault="0018597A" w:rsidP="007C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257" w:rsidRPr="007C1257">
        <w:rPr>
          <w:rFonts w:ascii="Times New Roman" w:hAnsi="Times New Roman" w:cs="Times New Roman"/>
          <w:sz w:val="28"/>
          <w:szCs w:val="28"/>
        </w:rPr>
        <w:t>Исходными данными для проектирования технологического процесса являются чертеж конструкции, технические условия на ее изготовление и планируемая программа выпуска.</w:t>
      </w:r>
    </w:p>
    <w:p w:rsidR="007C1257" w:rsidRPr="007C1257" w:rsidRDefault="007C1257" w:rsidP="007C1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На чертеже сварной конструкции отражены решения ряда вопросов технологического характера: расчленения конструкции на отдельные элементы, выбора материалов с учетом свариваемости, возможности использования того или иного способа сварки, а также удобства выполнения сварного соединения.</w:t>
      </w:r>
    </w:p>
    <w:p w:rsidR="007C1257" w:rsidRPr="007C1257" w:rsidRDefault="007C1257" w:rsidP="007C1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Так, данные чертежа о форме кромок, подготовленных под сварку, предопределяют допустимые зазоры при сборке под сварку, приемы сборки, способ сварки, положение деталей при сварке и т.д.</w:t>
      </w:r>
    </w:p>
    <w:p w:rsidR="007C1257" w:rsidRPr="007C1257" w:rsidRDefault="007C1257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Указанные на чертеже допуски на размеры отдельных деталей и готовой конструкции, а также припуски на обработку после сварки соответствуют требованиям к точности сборки и величине сварочных деформаций.</w:t>
      </w:r>
    </w:p>
    <w:p w:rsidR="007C1257" w:rsidRPr="007C1257" w:rsidRDefault="007C1257" w:rsidP="007C1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Технические условия на изготовление конструкции определенного типа содержат перечень требований, предъявляемых к материалам, оборудованию и выполнению технологических и контрольных операций на разных стадиях процесса производства.</w:t>
      </w:r>
    </w:p>
    <w:p w:rsidR="007C1257" w:rsidRPr="007C1257" w:rsidRDefault="007C1257" w:rsidP="007C1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Технологические процессы следует проектировать в соответствии с требованиями технических условий. Необходимость отклонения от них в каждом случае должна быть обоснована.</w:t>
      </w:r>
    </w:p>
    <w:p w:rsidR="007C1257" w:rsidRPr="007C1257" w:rsidRDefault="007C1257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>Планируемая программа выпуска содержит сведения о числе изделий, которые нужно изго</w:t>
      </w:r>
      <w:r>
        <w:rPr>
          <w:rFonts w:ascii="Times New Roman" w:hAnsi="Times New Roman" w:cs="Times New Roman"/>
          <w:sz w:val="28"/>
          <w:szCs w:val="28"/>
        </w:rPr>
        <w:t>товить в течение конкретного срока</w:t>
      </w:r>
      <w:r w:rsidRPr="007C1257">
        <w:rPr>
          <w:rFonts w:ascii="Times New Roman" w:hAnsi="Times New Roman" w:cs="Times New Roman"/>
          <w:sz w:val="28"/>
          <w:szCs w:val="28"/>
        </w:rPr>
        <w:t xml:space="preserve"> (например, за год). Эти цифры служат основанием для выбора оборудования, оснастки, средств механизации и автоматизации. Кроме того, данные об объеме производства позволяют оценить экономическую эффективность этого выбора.</w:t>
      </w:r>
    </w:p>
    <w:p w:rsidR="00C75DA4" w:rsidRPr="00C75DA4" w:rsidRDefault="007C1257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57">
        <w:rPr>
          <w:rFonts w:ascii="Times New Roman" w:hAnsi="Times New Roman" w:cs="Times New Roman"/>
          <w:sz w:val="28"/>
          <w:szCs w:val="28"/>
        </w:rPr>
        <w:t xml:space="preserve">Основная цель проектирования технологического </w:t>
      </w:r>
      <w:r w:rsidRPr="007C1257">
        <w:rPr>
          <w:rFonts w:ascii="Times New Roman" w:hAnsi="Times New Roman" w:cs="Times New Roman"/>
          <w:sz w:val="28"/>
          <w:szCs w:val="28"/>
        </w:rPr>
        <w:t>процесса разработка</w:t>
      </w:r>
      <w:r w:rsidRPr="007C1257">
        <w:rPr>
          <w:rFonts w:ascii="Times New Roman" w:hAnsi="Times New Roman" w:cs="Times New Roman"/>
          <w:sz w:val="28"/>
          <w:szCs w:val="28"/>
        </w:rPr>
        <w:t xml:space="preserve"> наиболее рационального способа изготовления свар ной конструкции не только с технической, но и с экономической</w:t>
      </w:r>
      <w:r w:rsidR="00C75DA4" w:rsidRPr="00C75DA4">
        <w:t xml:space="preserve"> </w:t>
      </w:r>
      <w:r w:rsidR="00C75DA4" w:rsidRPr="00C75DA4">
        <w:rPr>
          <w:rFonts w:ascii="Times New Roman" w:hAnsi="Times New Roman" w:cs="Times New Roman"/>
          <w:sz w:val="28"/>
          <w:szCs w:val="28"/>
        </w:rPr>
        <w:t xml:space="preserve">точки зрения при полном и </w:t>
      </w:r>
      <w:r w:rsidR="00C75DA4" w:rsidRPr="00C75DA4">
        <w:rPr>
          <w:rFonts w:ascii="Times New Roman" w:hAnsi="Times New Roman" w:cs="Times New Roman"/>
          <w:sz w:val="28"/>
          <w:szCs w:val="28"/>
        </w:rPr>
        <w:lastRenderedPageBreak/>
        <w:t>оптимальном использовании всех технических возможностей оборудования</w:t>
      </w:r>
      <w:r w:rsidR="00C75DA4">
        <w:rPr>
          <w:rFonts w:ascii="Times New Roman" w:hAnsi="Times New Roman" w:cs="Times New Roman"/>
          <w:sz w:val="28"/>
          <w:szCs w:val="28"/>
        </w:rPr>
        <w:t xml:space="preserve"> и оснастки, а также минимальных</w:t>
      </w:r>
      <w:r w:rsidR="00C75DA4" w:rsidRPr="00C75DA4">
        <w:rPr>
          <w:rFonts w:ascii="Times New Roman" w:hAnsi="Times New Roman" w:cs="Times New Roman"/>
          <w:sz w:val="28"/>
          <w:szCs w:val="28"/>
        </w:rPr>
        <w:t xml:space="preserve"> затратах времени, рабочей силы, вспомогательных материалов и т.д.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DA4">
        <w:rPr>
          <w:rFonts w:ascii="Times New Roman" w:hAnsi="Times New Roman" w:cs="Times New Roman"/>
          <w:sz w:val="28"/>
          <w:szCs w:val="28"/>
        </w:rPr>
        <w:t>роектирование технологического процесса выполняется в два этапа. На первом из них</w:t>
      </w:r>
      <w:r>
        <w:rPr>
          <w:rFonts w:ascii="Times New Roman" w:hAnsi="Times New Roman" w:cs="Times New Roman"/>
          <w:sz w:val="28"/>
          <w:szCs w:val="28"/>
        </w:rPr>
        <w:t xml:space="preserve"> конструкцию расчленяют (по черт</w:t>
      </w:r>
      <w:r w:rsidRPr="00C75DA4">
        <w:rPr>
          <w:rFonts w:ascii="Times New Roman" w:hAnsi="Times New Roman" w:cs="Times New Roman"/>
          <w:sz w:val="28"/>
          <w:szCs w:val="28"/>
        </w:rPr>
        <w:t xml:space="preserve">ежу) на технологические узлы и определяют рациональную последовательность операций. </w:t>
      </w:r>
      <w:r w:rsidRPr="00C75DA4">
        <w:rPr>
          <w:rFonts w:ascii="Times New Roman" w:hAnsi="Times New Roman" w:cs="Times New Roman"/>
          <w:sz w:val="28"/>
          <w:szCs w:val="28"/>
        </w:rPr>
        <w:t>Помимо этого,</w:t>
      </w:r>
      <w:r w:rsidRPr="00C75DA4">
        <w:rPr>
          <w:rFonts w:ascii="Times New Roman" w:hAnsi="Times New Roman" w:cs="Times New Roman"/>
          <w:sz w:val="28"/>
          <w:szCs w:val="28"/>
        </w:rPr>
        <w:t xml:space="preserve"> выбирают оптимальные способы сборки и сварки конструкции, основное и специальное технологическое оборудование, приспособления и средства механизации, устанавливают режимы обработки; производят нормирование и определяют трудоемкость изготовления конструкции.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В результате предварительного проектирования в</w:t>
      </w:r>
      <w:r>
        <w:rPr>
          <w:rFonts w:ascii="Times New Roman" w:hAnsi="Times New Roman" w:cs="Times New Roman"/>
          <w:sz w:val="28"/>
          <w:szCs w:val="28"/>
        </w:rPr>
        <w:t xml:space="preserve">ыявляется принципиальная схема </w:t>
      </w:r>
      <w:r w:rsidRPr="00C75DA4">
        <w:rPr>
          <w:rFonts w:ascii="Times New Roman" w:hAnsi="Times New Roman" w:cs="Times New Roman"/>
          <w:sz w:val="28"/>
          <w:szCs w:val="28"/>
        </w:rPr>
        <w:t>технологического процесса (технологический маршрут), на которой указывают все основные операции, выполняемые при изготовлении сварной конструкции</w:t>
      </w:r>
      <w:r>
        <w:rPr>
          <w:rFonts w:ascii="Times New Roman" w:hAnsi="Times New Roman" w:cs="Times New Roman"/>
          <w:sz w:val="28"/>
          <w:szCs w:val="28"/>
        </w:rPr>
        <w:t>, в принятой последовательности:</w:t>
      </w:r>
      <w:r w:rsidRPr="00C75DA4"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b/>
          <w:sz w:val="28"/>
          <w:szCs w:val="28"/>
        </w:rPr>
        <w:t>(Заготовительные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работы; подготовка поверхности; с</w:t>
      </w:r>
      <w:r w:rsidRPr="00C75DA4">
        <w:rPr>
          <w:rFonts w:ascii="Times New Roman" w:hAnsi="Times New Roman" w:cs="Times New Roman"/>
          <w:b/>
          <w:sz w:val="28"/>
          <w:szCs w:val="28"/>
        </w:rPr>
        <w:t>борка;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75DA4">
        <w:rPr>
          <w:rFonts w:ascii="Times New Roman" w:hAnsi="Times New Roman" w:cs="Times New Roman"/>
          <w:b/>
          <w:sz w:val="28"/>
          <w:szCs w:val="28"/>
        </w:rPr>
        <w:t>варка;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C75DA4">
        <w:rPr>
          <w:rFonts w:ascii="Times New Roman" w:hAnsi="Times New Roman" w:cs="Times New Roman"/>
          <w:b/>
          <w:sz w:val="28"/>
          <w:szCs w:val="28"/>
        </w:rPr>
        <w:t xml:space="preserve">ермическая обработка; </w:t>
      </w:r>
      <w:r>
        <w:rPr>
          <w:rFonts w:ascii="Times New Roman" w:hAnsi="Times New Roman" w:cs="Times New Roman"/>
          <w:b/>
          <w:sz w:val="28"/>
          <w:szCs w:val="28"/>
        </w:rPr>
        <w:t>правка; механическая обработка; к</w:t>
      </w:r>
      <w:r w:rsidRPr="00C75DA4">
        <w:rPr>
          <w:rFonts w:ascii="Times New Roman" w:hAnsi="Times New Roman" w:cs="Times New Roman"/>
          <w:b/>
          <w:sz w:val="28"/>
          <w:szCs w:val="28"/>
        </w:rPr>
        <w:t>онтроль качества.)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Целью второго этапа проектирования технологического процесса является подробная проработка всех вопросов, связанных с изготовлением сварной конструкции, причем наиб</w:t>
      </w:r>
      <w:r>
        <w:rPr>
          <w:rFonts w:ascii="Times New Roman" w:hAnsi="Times New Roman" w:cs="Times New Roman"/>
          <w:sz w:val="28"/>
          <w:szCs w:val="28"/>
        </w:rPr>
        <w:t>ольшая детализация необходима дл</w:t>
      </w:r>
      <w:r w:rsidRPr="00C75DA4">
        <w:rPr>
          <w:rFonts w:ascii="Times New Roman" w:hAnsi="Times New Roman" w:cs="Times New Roman"/>
          <w:sz w:val="28"/>
          <w:szCs w:val="28"/>
        </w:rPr>
        <w:t>я массового производства.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sz w:val="28"/>
          <w:szCs w:val="28"/>
        </w:rPr>
        <w:t>Изготовление сварных узлов машиностроительных конструкций часто отличается сложностью и многообразием цеховых маршрутов. Это связано с применением большого числа разнообразных технологических процессов.</w:t>
      </w:r>
    </w:p>
    <w:p w:rsidR="0018597A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C75DA4">
        <w:rPr>
          <w:rFonts w:ascii="Times New Roman" w:hAnsi="Times New Roman" w:cs="Times New Roman"/>
          <w:sz w:val="28"/>
          <w:szCs w:val="28"/>
        </w:rPr>
        <w:t>я обоснования выбора той или иной схемы технологического процесса, в значительной м</w:t>
      </w:r>
      <w:r>
        <w:rPr>
          <w:rFonts w:ascii="Times New Roman" w:hAnsi="Times New Roman" w:cs="Times New Roman"/>
          <w:sz w:val="28"/>
          <w:szCs w:val="28"/>
        </w:rPr>
        <w:t>ере зависящий от серийности прои</w:t>
      </w:r>
      <w:r w:rsidRPr="00C75DA4">
        <w:rPr>
          <w:rFonts w:ascii="Times New Roman" w:hAnsi="Times New Roman" w:cs="Times New Roman"/>
          <w:sz w:val="28"/>
          <w:szCs w:val="28"/>
        </w:rPr>
        <w:t>зводства конструкции, технологической оснащенности завода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5DA4">
        <w:rPr>
          <w:rFonts w:ascii="Times New Roman" w:hAnsi="Times New Roman" w:cs="Times New Roman"/>
          <w:sz w:val="28"/>
          <w:szCs w:val="28"/>
        </w:rPr>
        <w:t>зготовителя и потребности в дополнительном оборудовании, необходимы экономические расчеты.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Принятый технологический процесс является обязательным для осуществления, его нарушение приводит к перерасходу Материалов, снижению качества сварных соединений и удорожанию конструкции.</w:t>
      </w:r>
    </w:p>
    <w:p w:rsidR="00C75DA4" w:rsidRPr="00C75DA4" w:rsidRDefault="00C75DA4" w:rsidP="00C75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При проектировании технологических процессов изготовления сварных конструкций необходимо соблюдать следующие правила: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расчленять к</w:t>
      </w:r>
      <w:r>
        <w:rPr>
          <w:rFonts w:ascii="Times New Roman" w:hAnsi="Times New Roman" w:cs="Times New Roman"/>
          <w:sz w:val="28"/>
          <w:szCs w:val="28"/>
        </w:rPr>
        <w:t>рупногабаритные конструкции на т</w:t>
      </w:r>
      <w:r w:rsidRPr="00C75DA4">
        <w:rPr>
          <w:rFonts w:ascii="Times New Roman" w:hAnsi="Times New Roman" w:cs="Times New Roman"/>
          <w:sz w:val="28"/>
          <w:szCs w:val="28"/>
        </w:rPr>
        <w:t>акие транспортабельные узлы, которые можно полностью изготовить в за</w:t>
      </w:r>
      <w:r>
        <w:rPr>
          <w:rFonts w:ascii="Times New Roman" w:hAnsi="Times New Roman" w:cs="Times New Roman"/>
          <w:sz w:val="28"/>
          <w:szCs w:val="28"/>
        </w:rPr>
        <w:t>водских условиях, чтобы свести к</w:t>
      </w:r>
      <w:r w:rsidRPr="00C75DA4">
        <w:rPr>
          <w:rFonts w:ascii="Times New Roman" w:hAnsi="Times New Roman" w:cs="Times New Roman"/>
          <w:sz w:val="28"/>
          <w:szCs w:val="28"/>
        </w:rPr>
        <w:t xml:space="preserve"> минимуму монтажные работы (это требование обусловлено тем, что на монтажной площадке отсутствует возможность применения высокопроизводительных способов сварки, оснастки и средств контроля); 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 xml:space="preserve">выполнять сборочно-сварочные работы, последовательно укрупняя отдельные элементы (соединяя их в подузлы и узлы) с дальнейшей сборкой всей конструкции (такое чередование сборочных и сварочных операций </w:t>
      </w:r>
      <w:r w:rsidRPr="00C75DA4">
        <w:rPr>
          <w:rFonts w:ascii="Times New Roman" w:hAnsi="Times New Roman" w:cs="Times New Roman"/>
          <w:sz w:val="28"/>
          <w:szCs w:val="28"/>
        </w:rPr>
        <w:lastRenderedPageBreak/>
        <w:t>обеспечивает удобство выполнения сварки й свободный доступ к сварным соединениям для пооперационного контроля их качества)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механизировать и автоматизировать не только сварочные, но и сборочные, транспортные и другие вспом</w:t>
      </w:r>
      <w:r>
        <w:rPr>
          <w:rFonts w:ascii="Times New Roman" w:hAnsi="Times New Roman" w:cs="Times New Roman"/>
          <w:sz w:val="28"/>
          <w:szCs w:val="28"/>
        </w:rPr>
        <w:t>ога</w:t>
      </w:r>
      <w:r w:rsidRPr="00C75DA4">
        <w:rPr>
          <w:rFonts w:ascii="Times New Roman" w:hAnsi="Times New Roman" w:cs="Times New Roman"/>
          <w:sz w:val="28"/>
          <w:szCs w:val="28"/>
        </w:rPr>
        <w:t>тельные работы (в противном случае не будет достигнута высокая производительность процесса изготовления сварных конструкций в целом, так как на сварочные работы приходится не бо</w:t>
      </w:r>
      <w:r>
        <w:rPr>
          <w:rFonts w:ascii="Times New Roman" w:hAnsi="Times New Roman" w:cs="Times New Roman"/>
          <w:sz w:val="28"/>
          <w:szCs w:val="28"/>
        </w:rPr>
        <w:t>лее 30 % общих трудовых затрат)</w:t>
      </w:r>
      <w:r w:rsidRPr="00C75DA4">
        <w:rPr>
          <w:rFonts w:ascii="Times New Roman" w:hAnsi="Times New Roman" w:cs="Times New Roman"/>
          <w:sz w:val="28"/>
          <w:szCs w:val="28"/>
        </w:rPr>
        <w:t>;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•</w:t>
      </w:r>
      <w:r w:rsidRPr="00C75DA4">
        <w:rPr>
          <w:rFonts w:ascii="Times New Roman" w:hAnsi="Times New Roman" w:cs="Times New Roman"/>
          <w:sz w:val="28"/>
          <w:szCs w:val="28"/>
        </w:rPr>
        <w:tab/>
        <w:t>активно применять разные типы приспособлений на всех этапах производства сварных конструкций, что должно быть подкреплено экономическими расчетами с учетом программы выпуска (при изготовлении ответственных конструкций использование приспособлений о</w:t>
      </w:r>
      <w:r>
        <w:rPr>
          <w:rFonts w:ascii="Times New Roman" w:hAnsi="Times New Roman" w:cs="Times New Roman"/>
          <w:sz w:val="28"/>
          <w:szCs w:val="28"/>
        </w:rPr>
        <w:t>бязательно при любой программе)</w:t>
      </w:r>
      <w:r w:rsidRPr="00C75D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предусматривать меры по предотвращению сварочных деформаций, что позволит обеспечить точность размеров и формы сварной конструкции (правка готовой конструкции крайне трудоемка, поэтому, в случае необходимости следует производить правку отдельных узлов);</w:t>
      </w:r>
    </w:p>
    <w:p w:rsidR="0018597A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>Е избегать необоснованного применения термообработки конструкции, поскольку эта операция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усложняет процесс изготовления.</w:t>
      </w:r>
    </w:p>
    <w:p w:rsidR="0018597A" w:rsidRDefault="0018597A" w:rsidP="00185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97A" w:rsidRDefault="0018597A" w:rsidP="00185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A4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75DA4" w:rsidRDefault="00C75DA4" w:rsidP="00C75DA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чего следует проектировать технологические процессы?</w:t>
      </w:r>
    </w:p>
    <w:p w:rsidR="00C75DA4" w:rsidRDefault="00C75DA4" w:rsidP="00C75DA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этапа проектирование</w:t>
      </w:r>
      <w:r w:rsidRPr="00C75DA4">
        <w:rPr>
          <w:rFonts w:ascii="Times New Roman" w:hAnsi="Times New Roman" w:cs="Times New Roman"/>
          <w:sz w:val="28"/>
          <w:szCs w:val="28"/>
        </w:rPr>
        <w:t xml:space="preserve">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DA4" w:rsidRPr="00C75DA4" w:rsidRDefault="00C75DA4" w:rsidP="00C75DA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которые необходимо соблюдать п</w:t>
      </w:r>
      <w:r w:rsidRPr="00C75DA4">
        <w:rPr>
          <w:rFonts w:ascii="Times New Roman" w:hAnsi="Times New Roman" w:cs="Times New Roman"/>
          <w:sz w:val="28"/>
          <w:szCs w:val="28"/>
        </w:rPr>
        <w:t>ри проектировании технологических процессов и</w:t>
      </w:r>
      <w:r>
        <w:rPr>
          <w:rFonts w:ascii="Times New Roman" w:hAnsi="Times New Roman" w:cs="Times New Roman"/>
          <w:sz w:val="28"/>
          <w:szCs w:val="28"/>
        </w:rPr>
        <w:t>зготовления сварных конструкций.</w:t>
      </w: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A4" w:rsidRPr="00C75DA4" w:rsidRDefault="00C75DA4" w:rsidP="00C75D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DA4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18597A" w:rsidRDefault="00C75DA4" w:rsidP="00C7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  <w:bookmarkStart w:id="0" w:name="_GoBack"/>
      <w:bookmarkEnd w:id="0"/>
    </w:p>
    <w:p w:rsidR="0018597A" w:rsidRDefault="0018597A" w:rsidP="00185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0AD" w:rsidRPr="00EB30AD" w:rsidRDefault="00EB30AD" w:rsidP="00EB3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0A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1.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2.</w:t>
      </w:r>
      <w:r w:rsidRPr="00EB30AD">
        <w:rPr>
          <w:rFonts w:ascii="Times New Roman" w:hAnsi="Times New Roman" w:cs="Times New Roman"/>
          <w:sz w:val="28"/>
          <w:szCs w:val="28"/>
        </w:rPr>
        <w:tab/>
        <w:t>Маслов В.И. Сварочные работы: Маслов В.И.-9-е изд., перераб. И доп.-М: Издательский центр «Академия», 2012. -288с.</w:t>
      </w:r>
    </w:p>
    <w:p w:rsidR="00EB30AD" w:rsidRPr="00EB30AD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3.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Современные виды сварки: Овчинников В.В.-3-е изд., стер. –М; Издательский центр «Академия», 2013. -208стр.</w:t>
      </w:r>
    </w:p>
    <w:p w:rsidR="00921746" w:rsidRDefault="00EB30AD" w:rsidP="00EB3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AD">
        <w:rPr>
          <w:rFonts w:ascii="Times New Roman" w:hAnsi="Times New Roman" w:cs="Times New Roman"/>
          <w:sz w:val="28"/>
          <w:szCs w:val="28"/>
        </w:rPr>
        <w:t>4.</w:t>
      </w:r>
      <w:r w:rsidRPr="00EB30AD">
        <w:rPr>
          <w:rFonts w:ascii="Times New Roman" w:hAnsi="Times New Roman" w:cs="Times New Roman"/>
          <w:sz w:val="28"/>
          <w:szCs w:val="28"/>
        </w:rPr>
        <w:tab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746" w:rsidRPr="00475A1A" w:rsidRDefault="00921746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C79" w:rsidRPr="005267E2" w:rsidRDefault="00C81C79" w:rsidP="005267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1C79" w:rsidRPr="005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E5" w:rsidRDefault="007B4AE5" w:rsidP="00A24B35">
      <w:pPr>
        <w:spacing w:after="0" w:line="240" w:lineRule="auto"/>
      </w:pPr>
      <w:r>
        <w:separator/>
      </w:r>
    </w:p>
  </w:endnote>
  <w:endnote w:type="continuationSeparator" w:id="0">
    <w:p w:rsidR="007B4AE5" w:rsidRDefault="007B4AE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E5" w:rsidRDefault="007B4AE5" w:rsidP="00A24B35">
      <w:pPr>
        <w:spacing w:after="0" w:line="240" w:lineRule="auto"/>
      </w:pPr>
      <w:r>
        <w:separator/>
      </w:r>
    </w:p>
  </w:footnote>
  <w:footnote w:type="continuationSeparator" w:id="0">
    <w:p w:rsidR="007B4AE5" w:rsidRDefault="007B4AE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695"/>
    <w:multiLevelType w:val="hybridMultilevel"/>
    <w:tmpl w:val="D5C4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58FD"/>
    <w:multiLevelType w:val="hybridMultilevel"/>
    <w:tmpl w:val="21FE56E6"/>
    <w:lvl w:ilvl="0" w:tplc="63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D3A04"/>
    <w:multiLevelType w:val="hybridMultilevel"/>
    <w:tmpl w:val="C60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730D"/>
    <w:multiLevelType w:val="hybridMultilevel"/>
    <w:tmpl w:val="5FC204EA"/>
    <w:lvl w:ilvl="0" w:tplc="DA14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75B80"/>
    <w:multiLevelType w:val="hybridMultilevel"/>
    <w:tmpl w:val="208C2544"/>
    <w:lvl w:ilvl="0" w:tplc="310E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E038E8"/>
    <w:multiLevelType w:val="hybridMultilevel"/>
    <w:tmpl w:val="67C4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F6463"/>
    <w:multiLevelType w:val="hybridMultilevel"/>
    <w:tmpl w:val="23DAE8AE"/>
    <w:lvl w:ilvl="0" w:tplc="9BAA6B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94CC4"/>
    <w:rsid w:val="000D0181"/>
    <w:rsid w:val="000D3957"/>
    <w:rsid w:val="0010140A"/>
    <w:rsid w:val="0013283E"/>
    <w:rsid w:val="001514FC"/>
    <w:rsid w:val="00151A9C"/>
    <w:rsid w:val="00154226"/>
    <w:rsid w:val="0016621A"/>
    <w:rsid w:val="0018597A"/>
    <w:rsid w:val="001A50C8"/>
    <w:rsid w:val="002019D3"/>
    <w:rsid w:val="002C5172"/>
    <w:rsid w:val="003009F0"/>
    <w:rsid w:val="003825EB"/>
    <w:rsid w:val="00430371"/>
    <w:rsid w:val="004638F7"/>
    <w:rsid w:val="00475A1A"/>
    <w:rsid w:val="00486E1B"/>
    <w:rsid w:val="004C3E6A"/>
    <w:rsid w:val="00507DE6"/>
    <w:rsid w:val="005267E2"/>
    <w:rsid w:val="005313B9"/>
    <w:rsid w:val="00536B3B"/>
    <w:rsid w:val="005717A1"/>
    <w:rsid w:val="005856B3"/>
    <w:rsid w:val="005A59EE"/>
    <w:rsid w:val="005B0772"/>
    <w:rsid w:val="00601C74"/>
    <w:rsid w:val="00634E37"/>
    <w:rsid w:val="00657033"/>
    <w:rsid w:val="00673436"/>
    <w:rsid w:val="006B5FDF"/>
    <w:rsid w:val="006D6142"/>
    <w:rsid w:val="006E3910"/>
    <w:rsid w:val="007115F9"/>
    <w:rsid w:val="007A3725"/>
    <w:rsid w:val="007B4AE5"/>
    <w:rsid w:val="007C1257"/>
    <w:rsid w:val="007C3EA1"/>
    <w:rsid w:val="007F2A66"/>
    <w:rsid w:val="0087490D"/>
    <w:rsid w:val="008C5655"/>
    <w:rsid w:val="00921746"/>
    <w:rsid w:val="00956BCA"/>
    <w:rsid w:val="00992D39"/>
    <w:rsid w:val="009949CD"/>
    <w:rsid w:val="009956F2"/>
    <w:rsid w:val="009B2D19"/>
    <w:rsid w:val="009B58E2"/>
    <w:rsid w:val="009C4678"/>
    <w:rsid w:val="009E2356"/>
    <w:rsid w:val="009F38B3"/>
    <w:rsid w:val="00A07813"/>
    <w:rsid w:val="00A24B35"/>
    <w:rsid w:val="00A3558B"/>
    <w:rsid w:val="00AA500F"/>
    <w:rsid w:val="00AC30B3"/>
    <w:rsid w:val="00AC3623"/>
    <w:rsid w:val="00B129E5"/>
    <w:rsid w:val="00B1317C"/>
    <w:rsid w:val="00B43140"/>
    <w:rsid w:val="00B763AE"/>
    <w:rsid w:val="00B80887"/>
    <w:rsid w:val="00BE5AEB"/>
    <w:rsid w:val="00C0048D"/>
    <w:rsid w:val="00C077F6"/>
    <w:rsid w:val="00C348CC"/>
    <w:rsid w:val="00C75DA4"/>
    <w:rsid w:val="00C77AB7"/>
    <w:rsid w:val="00C81C79"/>
    <w:rsid w:val="00D31B2F"/>
    <w:rsid w:val="00D44BFD"/>
    <w:rsid w:val="00D53241"/>
    <w:rsid w:val="00D83AC6"/>
    <w:rsid w:val="00D86771"/>
    <w:rsid w:val="00D86B8C"/>
    <w:rsid w:val="00DB34F4"/>
    <w:rsid w:val="00DC2CA7"/>
    <w:rsid w:val="00DD6DCD"/>
    <w:rsid w:val="00DE7AD1"/>
    <w:rsid w:val="00DF08ED"/>
    <w:rsid w:val="00E23567"/>
    <w:rsid w:val="00E24691"/>
    <w:rsid w:val="00E30DDC"/>
    <w:rsid w:val="00E91679"/>
    <w:rsid w:val="00EB30AD"/>
    <w:rsid w:val="00EE31BD"/>
    <w:rsid w:val="00EF5D0B"/>
    <w:rsid w:val="00F83DEA"/>
    <w:rsid w:val="00FB7EA3"/>
    <w:rsid w:val="00FC056D"/>
    <w:rsid w:val="00FD52E2"/>
    <w:rsid w:val="00FF3D0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CD01-59CD-4570-9B0F-42877632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72</cp:revision>
  <dcterms:created xsi:type="dcterms:W3CDTF">2020-03-23T11:33:00Z</dcterms:created>
  <dcterms:modified xsi:type="dcterms:W3CDTF">2020-04-20T11:33:00Z</dcterms:modified>
</cp:coreProperties>
</file>